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2E819A77" w14:textId="78F5EDE3" w:rsidR="00F13462" w:rsidRPr="00A254A0" w:rsidRDefault="00F13462" w:rsidP="00BF14CA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EB05D4">
        <w:rPr>
          <w:rFonts w:ascii="Helvetica" w:hAnsi="Helvetica"/>
          <w:b/>
        </w:rPr>
        <w:t>Ju</w:t>
      </w:r>
      <w:r w:rsidR="00E453FE">
        <w:rPr>
          <w:rFonts w:ascii="Helvetica" w:hAnsi="Helvetica"/>
          <w:b/>
        </w:rPr>
        <w:t>ly</w:t>
      </w:r>
      <w:r w:rsidR="00E52ACF">
        <w:rPr>
          <w:rFonts w:ascii="Helvetica" w:hAnsi="Helvetica"/>
          <w:b/>
        </w:rPr>
        <w:t xml:space="preserve"> </w:t>
      </w:r>
      <w:r w:rsidR="00E453FE">
        <w:rPr>
          <w:rFonts w:ascii="Helvetica" w:hAnsi="Helvetica"/>
          <w:b/>
        </w:rPr>
        <w:t>7,</w:t>
      </w:r>
      <w:r w:rsidR="00C15DDB">
        <w:rPr>
          <w:rFonts w:ascii="Helvetica" w:hAnsi="Helvetica"/>
          <w:b/>
        </w:rPr>
        <w:t xml:space="preserve"> 2022</w:t>
      </w:r>
    </w:p>
    <w:p w14:paraId="4C42F777" w14:textId="52E380FB" w:rsidR="00AE7A2A" w:rsidRDefault="007E0629" w:rsidP="007E0629">
      <w:pPr>
        <w:jc w:val="center"/>
        <w:rPr>
          <w:rFonts w:ascii="Tahoma" w:eastAsia="Times New Roman" w:hAnsi="Tahoma" w:cs="Tahoma"/>
        </w:rPr>
      </w:pPr>
      <w:r>
        <w:rPr>
          <w:rFonts w:ascii="Helvetica" w:hAnsi="Helvetica"/>
          <w:b/>
        </w:rPr>
        <w:t>Minutes</w:t>
      </w:r>
    </w:p>
    <w:p w14:paraId="26A56726" w14:textId="5F69084A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7E0629">
        <w:rPr>
          <w:rFonts w:ascii="Tahoma" w:eastAsia="Times New Roman" w:hAnsi="Tahoma" w:cs="Tahoma"/>
        </w:rPr>
        <w:t>. The meeting was called to order at 7:0</w:t>
      </w:r>
      <w:r w:rsidR="00EE2293">
        <w:rPr>
          <w:rFonts w:ascii="Tahoma" w:eastAsia="Times New Roman" w:hAnsi="Tahoma" w:cs="Tahoma"/>
        </w:rPr>
        <w:t>2</w:t>
      </w:r>
      <w:r w:rsidR="007E0629">
        <w:rPr>
          <w:rFonts w:ascii="Tahoma" w:eastAsia="Times New Roman" w:hAnsi="Tahoma" w:cs="Tahoma"/>
        </w:rPr>
        <w:t xml:space="preserve"> a.m. by Chair Dan Farnworth</w:t>
      </w:r>
      <w:r w:rsidR="006D0693">
        <w:rPr>
          <w:rFonts w:ascii="Tahoma" w:eastAsia="Times New Roman" w:hAnsi="Tahoma" w:cs="Tahoma"/>
        </w:rPr>
        <w:t xml:space="preserve"> via teleconferencing.</w:t>
      </w:r>
    </w:p>
    <w:p w14:paraId="3A869084" w14:textId="77777777" w:rsidR="007E0629" w:rsidRPr="00340CB8" w:rsidRDefault="007E0629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D4DDCB5" w14:textId="16C7C999" w:rsidR="007E0629" w:rsidRDefault="00F13462" w:rsidP="007E0629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7E0629">
        <w:rPr>
          <w:rFonts w:ascii="Tahoma" w:eastAsia="Times New Roman" w:hAnsi="Tahoma" w:cs="Tahoma"/>
        </w:rPr>
        <w:t>. Board present: Dan Farnworth, Madeline Hall, Mancil Russell, Andrea Melendy, Ed Matteo, Donna Schuyler</w:t>
      </w:r>
      <w:r w:rsidR="00EE2293">
        <w:rPr>
          <w:rFonts w:ascii="Tahoma" w:eastAsia="Times New Roman" w:hAnsi="Tahoma" w:cs="Tahoma"/>
        </w:rPr>
        <w:t xml:space="preserve">, </w:t>
      </w:r>
      <w:r w:rsidR="007E0629">
        <w:rPr>
          <w:rFonts w:ascii="Tahoma" w:eastAsia="Times New Roman" w:hAnsi="Tahoma" w:cs="Tahoma"/>
        </w:rPr>
        <w:t>Roger Webe</w:t>
      </w:r>
      <w:r w:rsidR="00EE2293">
        <w:rPr>
          <w:rFonts w:ascii="Tahoma" w:eastAsia="Times New Roman" w:hAnsi="Tahoma" w:cs="Tahoma"/>
        </w:rPr>
        <w:t>r, Tom Wilson</w:t>
      </w:r>
    </w:p>
    <w:p w14:paraId="0F18EDEA" w14:textId="7BC0CA74" w:rsidR="007E0629" w:rsidRDefault="007E0629" w:rsidP="007E0629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Others present: Karin Johnson</w:t>
      </w:r>
      <w:r w:rsidR="006D0693">
        <w:rPr>
          <w:rFonts w:ascii="Tahoma" w:eastAsia="Times New Roman" w:hAnsi="Tahoma" w:cs="Tahoma"/>
        </w:rPr>
        <w:t>, Anne Scheck</w:t>
      </w:r>
    </w:p>
    <w:p w14:paraId="3272D214" w14:textId="4A6BDB89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9656A5" w14:textId="654C22ED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s:</w:t>
      </w:r>
      <w:r w:rsidR="00DB2BF3">
        <w:rPr>
          <w:rFonts w:ascii="Tahoma" w:eastAsia="Times New Roman" w:hAnsi="Tahoma" w:cs="Tahoma"/>
        </w:rPr>
        <w:t xml:space="preserve"> </w:t>
      </w:r>
      <w:r w:rsidR="00E453FE">
        <w:rPr>
          <w:rFonts w:ascii="Tahoma" w:eastAsia="Times New Roman" w:hAnsi="Tahoma" w:cs="Tahoma"/>
        </w:rPr>
        <w:t>June 2, 2022</w:t>
      </w:r>
      <w:r w:rsidR="007E0629">
        <w:rPr>
          <w:rFonts w:ascii="Tahoma" w:eastAsia="Times New Roman" w:hAnsi="Tahoma" w:cs="Tahoma"/>
        </w:rPr>
        <w:t xml:space="preserve">. </w:t>
      </w:r>
      <w:r w:rsidR="00EE2293">
        <w:rPr>
          <w:rFonts w:ascii="Tahoma" w:eastAsia="Times New Roman" w:hAnsi="Tahoma" w:cs="Tahoma"/>
        </w:rPr>
        <w:t>Ed m</w:t>
      </w:r>
      <w:r w:rsidR="007E0629">
        <w:rPr>
          <w:rFonts w:ascii="Tahoma" w:eastAsia="Times New Roman" w:hAnsi="Tahoma" w:cs="Tahoma"/>
        </w:rPr>
        <w:t xml:space="preserve">oved to approve the minutes as submitted; </w:t>
      </w:r>
      <w:r w:rsidR="00EE2293">
        <w:rPr>
          <w:rFonts w:ascii="Tahoma" w:eastAsia="Times New Roman" w:hAnsi="Tahoma" w:cs="Tahoma"/>
        </w:rPr>
        <w:t xml:space="preserve">Mancil </w:t>
      </w:r>
      <w:r w:rsidR="007E0629">
        <w:rPr>
          <w:rFonts w:ascii="Tahoma" w:eastAsia="Times New Roman" w:hAnsi="Tahoma" w:cs="Tahoma"/>
        </w:rPr>
        <w:t xml:space="preserve">seconded. Approved by all board members present. </w:t>
      </w:r>
    </w:p>
    <w:p w14:paraId="6681C9CD" w14:textId="77777777" w:rsidR="007E0629" w:rsidRDefault="007E0629" w:rsidP="00F008F8">
      <w:pPr>
        <w:spacing w:after="0" w:line="276" w:lineRule="auto"/>
        <w:rPr>
          <w:rFonts w:ascii="Tahoma" w:eastAsia="Times New Roman" w:hAnsi="Tahoma" w:cs="Tahoma"/>
        </w:rPr>
      </w:pPr>
    </w:p>
    <w:p w14:paraId="0DF46236" w14:textId="6972C392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EE2293">
        <w:rPr>
          <w:rFonts w:ascii="Tahoma" w:eastAsia="Times New Roman" w:hAnsi="Tahoma" w:cs="Tahoma"/>
        </w:rPr>
        <w:t>. None.</w:t>
      </w:r>
    </w:p>
    <w:p w14:paraId="39E11BD3" w14:textId="77777777" w:rsidR="007E0629" w:rsidRPr="00340CB8" w:rsidRDefault="007E0629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215D4C32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  <w:r w:rsidR="00EE2293">
        <w:rPr>
          <w:rFonts w:ascii="Tahoma" w:eastAsia="Times New Roman" w:hAnsi="Tahoma" w:cs="Tahoma"/>
        </w:rPr>
        <w:t>.</w:t>
      </w:r>
    </w:p>
    <w:p w14:paraId="1340E0F9" w14:textId="7EFEDEC0" w:rsidR="00EE2293" w:rsidRDefault="00EE2293" w:rsidP="00EE2293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A. </w:t>
      </w:r>
      <w:r w:rsidR="008361D0">
        <w:rPr>
          <w:rFonts w:ascii="Tahoma" w:eastAsia="Times New Roman" w:hAnsi="Tahoma" w:cs="Tahoma"/>
        </w:rPr>
        <w:t>Andrea. Seeing some fawns now.</w:t>
      </w:r>
    </w:p>
    <w:p w14:paraId="12B46630" w14:textId="7289537A" w:rsidR="008361D0" w:rsidRDefault="008361D0" w:rsidP="00EE2293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B. Madeline</w:t>
      </w:r>
      <w:r w:rsidR="00C37527">
        <w:rPr>
          <w:rFonts w:ascii="Tahoma" w:eastAsia="Times New Roman" w:hAnsi="Tahoma" w:cs="Tahoma"/>
        </w:rPr>
        <w:t xml:space="preserve"> reported: </w:t>
      </w:r>
      <w:r>
        <w:rPr>
          <w:rFonts w:ascii="Tahoma" w:eastAsia="Times New Roman" w:hAnsi="Tahoma" w:cs="Tahoma"/>
        </w:rPr>
        <w:t>Precip</w:t>
      </w:r>
      <w:r w:rsidR="00C37527">
        <w:rPr>
          <w:rFonts w:ascii="Tahoma" w:eastAsia="Times New Roman" w:hAnsi="Tahoma" w:cs="Tahoma"/>
        </w:rPr>
        <w:t xml:space="preserve">itation for </w:t>
      </w:r>
      <w:r>
        <w:rPr>
          <w:rFonts w:ascii="Tahoma" w:eastAsia="Times New Roman" w:hAnsi="Tahoma" w:cs="Tahoma"/>
        </w:rPr>
        <w:t>June</w:t>
      </w:r>
      <w:r w:rsidR="00C37527">
        <w:rPr>
          <w:rFonts w:ascii="Tahoma" w:eastAsia="Times New Roman" w:hAnsi="Tahoma" w:cs="Tahoma"/>
        </w:rPr>
        <w:t xml:space="preserve">, </w:t>
      </w:r>
      <w:r>
        <w:rPr>
          <w:rFonts w:ascii="Tahoma" w:eastAsia="Times New Roman" w:hAnsi="Tahoma" w:cs="Tahoma"/>
        </w:rPr>
        <w:t xml:space="preserve">2.9”; last June, 2.1”. </w:t>
      </w:r>
      <w:r w:rsidR="00C37527">
        <w:rPr>
          <w:rFonts w:ascii="Tahoma" w:eastAsia="Times New Roman" w:hAnsi="Tahoma" w:cs="Tahoma"/>
        </w:rPr>
        <w:t>Seeing the u</w:t>
      </w:r>
      <w:r>
        <w:rPr>
          <w:rFonts w:ascii="Tahoma" w:eastAsia="Times New Roman" w:hAnsi="Tahoma" w:cs="Tahoma"/>
        </w:rPr>
        <w:t>sual summer birds</w:t>
      </w:r>
      <w:r w:rsidR="00C37527">
        <w:rPr>
          <w:rFonts w:ascii="Tahoma" w:eastAsia="Times New Roman" w:hAnsi="Tahoma" w:cs="Tahoma"/>
        </w:rPr>
        <w:t>; also saw a c</w:t>
      </w:r>
      <w:r>
        <w:rPr>
          <w:rFonts w:ascii="Tahoma" w:eastAsia="Times New Roman" w:hAnsi="Tahoma" w:cs="Tahoma"/>
        </w:rPr>
        <w:t>oyote.</w:t>
      </w:r>
    </w:p>
    <w:p w14:paraId="027D708B" w14:textId="62C1B032" w:rsidR="008361D0" w:rsidRDefault="008361D0" w:rsidP="00EE2293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C. Mancil. Sharing deer with Andrea.</w:t>
      </w:r>
    </w:p>
    <w:p w14:paraId="3B9158B6" w14:textId="41D83FCF" w:rsidR="008361D0" w:rsidRDefault="008361D0" w:rsidP="00EE2293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D. Donna. Ditto re: fawns.</w:t>
      </w:r>
    </w:p>
    <w:p w14:paraId="2014B11B" w14:textId="639515AA" w:rsidR="008361D0" w:rsidRDefault="008361D0" w:rsidP="00EE2293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F. Dan. Deer also; doe w/fawns and </w:t>
      </w:r>
      <w:r w:rsidR="00C37527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deer w/half rack.</w:t>
      </w:r>
      <w:r w:rsidR="00C37527">
        <w:rPr>
          <w:rFonts w:ascii="Tahoma" w:eastAsia="Times New Roman" w:hAnsi="Tahoma" w:cs="Tahoma"/>
        </w:rPr>
        <w:t xml:space="preserve"> He reported that </w:t>
      </w:r>
      <w:r>
        <w:rPr>
          <w:rFonts w:ascii="Tahoma" w:eastAsia="Times New Roman" w:hAnsi="Tahoma" w:cs="Tahoma"/>
        </w:rPr>
        <w:t xml:space="preserve">SDAO sent notice that </w:t>
      </w:r>
      <w:r w:rsidR="00C3752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state of Oregon has imposed new smoke rules that employ people outside. Heat illness prevention rules also imposed. We don’t have employees, but emailed SDAO about that question, </w:t>
      </w:r>
      <w:r w:rsidR="00C37527">
        <w:rPr>
          <w:rFonts w:ascii="Tahoma" w:eastAsia="Times New Roman" w:hAnsi="Tahoma" w:cs="Tahoma"/>
        </w:rPr>
        <w:t xml:space="preserve">and they </w:t>
      </w:r>
      <w:r>
        <w:rPr>
          <w:rFonts w:ascii="Tahoma" w:eastAsia="Times New Roman" w:hAnsi="Tahoma" w:cs="Tahoma"/>
        </w:rPr>
        <w:t xml:space="preserve">replied </w:t>
      </w:r>
      <w:r w:rsidR="00C37527">
        <w:rPr>
          <w:rFonts w:ascii="Tahoma" w:eastAsia="Times New Roman" w:hAnsi="Tahoma" w:cs="Tahoma"/>
        </w:rPr>
        <w:t xml:space="preserve">that the </w:t>
      </w:r>
      <w:r>
        <w:rPr>
          <w:rFonts w:ascii="Tahoma" w:eastAsia="Times New Roman" w:hAnsi="Tahoma" w:cs="Tahoma"/>
        </w:rPr>
        <w:t>rule is required for contractor</w:t>
      </w:r>
      <w:r w:rsidR="00C37527">
        <w:rPr>
          <w:rFonts w:ascii="Tahoma" w:eastAsia="Times New Roman" w:hAnsi="Tahoma" w:cs="Tahoma"/>
        </w:rPr>
        <w:t>s</w:t>
      </w:r>
      <w:r>
        <w:rPr>
          <w:rFonts w:ascii="Tahoma" w:eastAsia="Times New Roman" w:hAnsi="Tahoma" w:cs="Tahoma"/>
        </w:rPr>
        <w:t>.</w:t>
      </w:r>
      <w:r w:rsidR="00C37527">
        <w:rPr>
          <w:rFonts w:ascii="Tahoma" w:eastAsia="Times New Roman" w:hAnsi="Tahoma" w:cs="Tahoma"/>
        </w:rPr>
        <w:t xml:space="preserve"> We have workers compensation for </w:t>
      </w:r>
      <w:r w:rsidR="00C41A6A">
        <w:rPr>
          <w:rFonts w:ascii="Tahoma" w:eastAsia="Times New Roman" w:hAnsi="Tahoma" w:cs="Tahoma"/>
        </w:rPr>
        <w:t>board members – required to follow rules</w:t>
      </w:r>
      <w:r w:rsidR="00C37527">
        <w:rPr>
          <w:rFonts w:ascii="Tahoma" w:eastAsia="Times New Roman" w:hAnsi="Tahoma" w:cs="Tahoma"/>
        </w:rPr>
        <w:t xml:space="preserve"> in place for them</w:t>
      </w:r>
      <w:r w:rsidR="00C41A6A">
        <w:rPr>
          <w:rFonts w:ascii="Tahoma" w:eastAsia="Times New Roman" w:hAnsi="Tahoma" w:cs="Tahoma"/>
        </w:rPr>
        <w:t xml:space="preserve">. </w:t>
      </w:r>
      <w:r w:rsidR="00C37527">
        <w:rPr>
          <w:rFonts w:ascii="Tahoma" w:eastAsia="Times New Roman" w:hAnsi="Tahoma" w:cs="Tahoma"/>
        </w:rPr>
        <w:t>The d</w:t>
      </w:r>
      <w:r w:rsidR="00C41A6A">
        <w:rPr>
          <w:rFonts w:ascii="Tahoma" w:eastAsia="Times New Roman" w:hAnsi="Tahoma" w:cs="Tahoma"/>
        </w:rPr>
        <w:t xml:space="preserve">istrict </w:t>
      </w:r>
      <w:r w:rsidR="00C37527">
        <w:rPr>
          <w:rFonts w:ascii="Tahoma" w:eastAsia="Times New Roman" w:hAnsi="Tahoma" w:cs="Tahoma"/>
        </w:rPr>
        <w:t xml:space="preserve">is </w:t>
      </w:r>
      <w:r w:rsidR="00C41A6A">
        <w:rPr>
          <w:rFonts w:ascii="Tahoma" w:eastAsia="Times New Roman" w:hAnsi="Tahoma" w:cs="Tahoma"/>
        </w:rPr>
        <w:t xml:space="preserve">not subject to </w:t>
      </w:r>
      <w:r w:rsidR="00C37527">
        <w:rPr>
          <w:rFonts w:ascii="Tahoma" w:eastAsia="Times New Roman" w:hAnsi="Tahoma" w:cs="Tahoma"/>
        </w:rPr>
        <w:t xml:space="preserve">employee </w:t>
      </w:r>
      <w:r w:rsidR="00C41A6A">
        <w:rPr>
          <w:rFonts w:ascii="Tahoma" w:eastAsia="Times New Roman" w:hAnsi="Tahoma" w:cs="Tahoma"/>
        </w:rPr>
        <w:t xml:space="preserve">rules, but if </w:t>
      </w:r>
      <w:r w:rsidR="00C37527">
        <w:rPr>
          <w:rFonts w:ascii="Tahoma" w:eastAsia="Times New Roman" w:hAnsi="Tahoma" w:cs="Tahoma"/>
        </w:rPr>
        <w:t xml:space="preserve">we </w:t>
      </w:r>
      <w:r w:rsidR="00C41A6A">
        <w:rPr>
          <w:rFonts w:ascii="Tahoma" w:eastAsia="Times New Roman" w:hAnsi="Tahoma" w:cs="Tahoma"/>
        </w:rPr>
        <w:t>hire someone</w:t>
      </w:r>
      <w:r w:rsidR="00940FB6">
        <w:rPr>
          <w:rFonts w:ascii="Tahoma" w:eastAsia="Times New Roman" w:hAnsi="Tahoma" w:cs="Tahoma"/>
        </w:rPr>
        <w:t>,</w:t>
      </w:r>
      <w:r w:rsidR="00C41A6A">
        <w:rPr>
          <w:rFonts w:ascii="Tahoma" w:eastAsia="Times New Roman" w:hAnsi="Tahoma" w:cs="Tahoma"/>
        </w:rPr>
        <w:t xml:space="preserve"> </w:t>
      </w:r>
      <w:r w:rsidR="00C37527">
        <w:rPr>
          <w:rFonts w:ascii="Tahoma" w:eastAsia="Times New Roman" w:hAnsi="Tahoma" w:cs="Tahoma"/>
        </w:rPr>
        <w:t xml:space="preserve">we </w:t>
      </w:r>
      <w:proofErr w:type="gramStart"/>
      <w:r w:rsidR="00C41A6A">
        <w:rPr>
          <w:rFonts w:ascii="Tahoma" w:eastAsia="Times New Roman" w:hAnsi="Tahoma" w:cs="Tahoma"/>
        </w:rPr>
        <w:t>would</w:t>
      </w:r>
      <w:proofErr w:type="gramEnd"/>
      <w:r w:rsidR="00C41A6A">
        <w:rPr>
          <w:rFonts w:ascii="Tahoma" w:eastAsia="Times New Roman" w:hAnsi="Tahoma" w:cs="Tahoma"/>
        </w:rPr>
        <w:t xml:space="preserve"> have to put rules in place. Same for heat exposure rules. </w:t>
      </w:r>
      <w:r w:rsidR="00C37527">
        <w:rPr>
          <w:rFonts w:ascii="Tahoma" w:eastAsia="Times New Roman" w:hAnsi="Tahoma" w:cs="Tahoma"/>
        </w:rPr>
        <w:t xml:space="preserve">He also reported that the </w:t>
      </w:r>
      <w:r w:rsidR="00C41A6A">
        <w:rPr>
          <w:rFonts w:ascii="Tahoma" w:eastAsia="Times New Roman" w:hAnsi="Tahoma" w:cs="Tahoma"/>
        </w:rPr>
        <w:t>vegetation study should be underway; he sent Brian the contract, Andrea sent check to WOU.</w:t>
      </w:r>
    </w:p>
    <w:p w14:paraId="5AECE825" w14:textId="6B642A6E" w:rsidR="007E0629" w:rsidRPr="00340CB8" w:rsidRDefault="008361D0" w:rsidP="008361D0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318890DA" w14:textId="49D6181B" w:rsidR="00D56535" w:rsidRDefault="00F13462" w:rsidP="007E0629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7E0629">
        <w:rPr>
          <w:rFonts w:ascii="Tahoma" w:eastAsia="Times New Roman" w:hAnsi="Tahoma" w:cs="Tahoma"/>
        </w:rPr>
        <w:t>: Andrea summarized the M</w:t>
      </w:r>
      <w:r w:rsidR="00D56535">
        <w:rPr>
          <w:rFonts w:ascii="Tahoma" w:eastAsia="Times New Roman" w:hAnsi="Tahoma" w:cs="Tahoma"/>
        </w:rPr>
        <w:t>onthly Report</w:t>
      </w:r>
      <w:r w:rsidR="007E0629">
        <w:rPr>
          <w:rFonts w:ascii="Tahoma" w:eastAsia="Times New Roman" w:hAnsi="Tahoma" w:cs="Tahoma"/>
        </w:rPr>
        <w:t xml:space="preserve"> (Attachment #1)</w:t>
      </w:r>
      <w:r w:rsidR="00C41A6A">
        <w:rPr>
          <w:rFonts w:ascii="Tahoma" w:eastAsia="Times New Roman" w:hAnsi="Tahoma" w:cs="Tahoma"/>
        </w:rPr>
        <w:t xml:space="preserve"> – </w:t>
      </w:r>
      <w:r w:rsidR="00C37527">
        <w:rPr>
          <w:rFonts w:ascii="Tahoma" w:eastAsia="Times New Roman" w:hAnsi="Tahoma" w:cs="Tahoma"/>
        </w:rPr>
        <w:t xml:space="preserve">there was </w:t>
      </w:r>
      <w:r w:rsidR="00C41A6A">
        <w:rPr>
          <w:rFonts w:ascii="Tahoma" w:eastAsia="Times New Roman" w:hAnsi="Tahoma" w:cs="Tahoma"/>
        </w:rPr>
        <w:t>lots of activity</w:t>
      </w:r>
      <w:r w:rsidR="007E0629">
        <w:rPr>
          <w:rFonts w:ascii="Tahoma" w:eastAsia="Times New Roman" w:hAnsi="Tahoma" w:cs="Tahoma"/>
        </w:rPr>
        <w:t xml:space="preserve">: </w:t>
      </w:r>
      <w:r w:rsidR="00766068">
        <w:rPr>
          <w:rFonts w:ascii="Tahoma" w:eastAsia="Times New Roman" w:hAnsi="Tahoma" w:cs="Tahoma"/>
        </w:rPr>
        <w:t>Check numbers 2232 through 2237 issued for a total of $6,583.74.</w:t>
      </w:r>
    </w:p>
    <w:p w14:paraId="2B9D2E21" w14:textId="61404AAE" w:rsidR="007E0629" w:rsidRDefault="007E0629" w:rsidP="007E0629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Cash in bank: LGIP:</w:t>
      </w:r>
      <w:r w:rsidR="008361D0">
        <w:rPr>
          <w:rFonts w:ascii="Tahoma" w:eastAsia="Times New Roman" w:hAnsi="Tahoma" w:cs="Tahoma"/>
        </w:rPr>
        <w:t xml:space="preserve"> $</w:t>
      </w:r>
      <w:r w:rsidR="00C41A6A">
        <w:rPr>
          <w:rFonts w:ascii="Tahoma" w:eastAsia="Times New Roman" w:hAnsi="Tahoma" w:cs="Tahoma"/>
        </w:rPr>
        <w:t>365,951.79</w:t>
      </w:r>
      <w:r w:rsidR="00940FB6">
        <w:rPr>
          <w:rFonts w:ascii="Tahoma" w:eastAsia="Times New Roman" w:hAnsi="Tahoma" w:cs="Tahoma"/>
        </w:rPr>
        <w:t xml:space="preserve">; </w:t>
      </w:r>
      <w:r>
        <w:rPr>
          <w:rFonts w:ascii="Tahoma" w:eastAsia="Times New Roman" w:hAnsi="Tahoma" w:cs="Tahoma"/>
        </w:rPr>
        <w:t xml:space="preserve">PTB: </w:t>
      </w:r>
      <w:r w:rsidR="008361D0">
        <w:rPr>
          <w:rFonts w:ascii="Tahoma" w:eastAsia="Times New Roman" w:hAnsi="Tahoma" w:cs="Tahoma"/>
        </w:rPr>
        <w:t>$</w:t>
      </w:r>
      <w:r w:rsidR="00C41A6A">
        <w:rPr>
          <w:rFonts w:ascii="Tahoma" w:eastAsia="Times New Roman" w:hAnsi="Tahoma" w:cs="Tahoma"/>
        </w:rPr>
        <w:t>5</w:t>
      </w:r>
      <w:r w:rsidR="00766068">
        <w:rPr>
          <w:rFonts w:ascii="Tahoma" w:eastAsia="Times New Roman" w:hAnsi="Tahoma" w:cs="Tahoma"/>
        </w:rPr>
        <w:t>,858.71</w:t>
      </w:r>
    </w:p>
    <w:p w14:paraId="1ACA102A" w14:textId="14D9CC9B" w:rsidR="007E0629" w:rsidRDefault="007E0629" w:rsidP="007E0629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Checks issued:</w:t>
      </w:r>
      <w:r w:rsidR="00766068">
        <w:rPr>
          <w:rFonts w:ascii="Tahoma" w:eastAsia="Times New Roman" w:hAnsi="Tahoma" w:cs="Tahoma"/>
        </w:rPr>
        <w:t xml:space="preserve"> Check numbers 2232 through 2237 issued for a total of $6,583.74.</w:t>
      </w:r>
    </w:p>
    <w:p w14:paraId="12914812" w14:textId="1CDA2A09" w:rsidR="006D0693" w:rsidRPr="00D56535" w:rsidRDefault="006D0693" w:rsidP="007E0629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Madeline asked about cost for willow stakes. Andrea thought it might be included with Todd’s invoice.</w:t>
      </w:r>
    </w:p>
    <w:p w14:paraId="612D872D" w14:textId="4E505FA9" w:rsidR="00F13462" w:rsidRPr="00340CB8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6D0693">
        <w:rPr>
          <w:rFonts w:ascii="Tahoma" w:eastAsia="Times New Roman" w:hAnsi="Tahoma" w:cs="Tahoma"/>
        </w:rPr>
        <w:t>. Mancil</w:t>
      </w:r>
      <w:r w:rsidR="00766068">
        <w:rPr>
          <w:rFonts w:ascii="Tahoma" w:eastAsia="Times New Roman" w:hAnsi="Tahoma" w:cs="Tahoma"/>
        </w:rPr>
        <w:t xml:space="preserve"> reported it was</w:t>
      </w:r>
      <w:r w:rsidR="006D0693">
        <w:rPr>
          <w:rFonts w:ascii="Tahoma" w:eastAsia="Times New Roman" w:hAnsi="Tahoma" w:cs="Tahoma"/>
        </w:rPr>
        <w:t xml:space="preserve"> quiet this last month. </w:t>
      </w:r>
    </w:p>
    <w:p w14:paraId="33B66FBC" w14:textId="286404A8" w:rsidR="00697DBF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lastRenderedPageBreak/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6D0693">
        <w:rPr>
          <w:rFonts w:ascii="Tahoma" w:eastAsia="Times New Roman" w:hAnsi="Tahoma" w:cs="Tahoma"/>
        </w:rPr>
        <w:t xml:space="preserve">. Ed summarized the report (Attachment #2) - 2 </w:t>
      </w:r>
      <w:r w:rsidR="00766068">
        <w:rPr>
          <w:rFonts w:ascii="Tahoma" w:eastAsia="Times New Roman" w:hAnsi="Tahoma" w:cs="Tahoma"/>
        </w:rPr>
        <w:t xml:space="preserve">were </w:t>
      </w:r>
      <w:r w:rsidR="006D0693">
        <w:rPr>
          <w:rFonts w:ascii="Tahoma" w:eastAsia="Times New Roman" w:hAnsi="Tahoma" w:cs="Tahoma"/>
        </w:rPr>
        <w:t xml:space="preserve">caught, 55 traps </w:t>
      </w:r>
      <w:r w:rsidR="00766068">
        <w:rPr>
          <w:rFonts w:ascii="Tahoma" w:eastAsia="Times New Roman" w:hAnsi="Tahoma" w:cs="Tahoma"/>
        </w:rPr>
        <w:t xml:space="preserve">are </w:t>
      </w:r>
      <w:r w:rsidR="006D0693">
        <w:rPr>
          <w:rFonts w:ascii="Tahoma" w:eastAsia="Times New Roman" w:hAnsi="Tahoma" w:cs="Tahoma"/>
        </w:rPr>
        <w:t>out. He caught 2 in the orchard last night. Andrea said they have seen one in and out of the pond. T</w:t>
      </w:r>
      <w:r w:rsidR="00766068">
        <w:rPr>
          <w:rFonts w:ascii="Tahoma" w:eastAsia="Times New Roman" w:hAnsi="Tahoma" w:cs="Tahoma"/>
        </w:rPr>
        <w:t>hey have a t</w:t>
      </w:r>
      <w:r w:rsidR="006D0693">
        <w:rPr>
          <w:rFonts w:ascii="Tahoma" w:eastAsia="Times New Roman" w:hAnsi="Tahoma" w:cs="Tahoma"/>
        </w:rPr>
        <w:t>rap</w:t>
      </w:r>
      <w:r w:rsidR="00766068">
        <w:rPr>
          <w:rFonts w:ascii="Tahoma" w:eastAsia="Times New Roman" w:hAnsi="Tahoma" w:cs="Tahoma"/>
        </w:rPr>
        <w:t xml:space="preserve"> </w:t>
      </w:r>
      <w:r w:rsidR="006D0693">
        <w:rPr>
          <w:rFonts w:ascii="Tahoma" w:eastAsia="Times New Roman" w:hAnsi="Tahoma" w:cs="Tahoma"/>
        </w:rPr>
        <w:t>out, but not catching</w:t>
      </w:r>
      <w:r w:rsidR="00766068">
        <w:rPr>
          <w:rFonts w:ascii="Tahoma" w:eastAsia="Times New Roman" w:hAnsi="Tahoma" w:cs="Tahoma"/>
        </w:rPr>
        <w:t xml:space="preserve"> it</w:t>
      </w:r>
      <w:r w:rsidR="006D0693">
        <w:rPr>
          <w:rFonts w:ascii="Tahoma" w:eastAsia="Times New Roman" w:hAnsi="Tahoma" w:cs="Tahoma"/>
        </w:rPr>
        <w:t xml:space="preserve">. Andrea asked Madeline if she sees nutria; </w:t>
      </w:r>
      <w:r w:rsidR="00766068">
        <w:rPr>
          <w:rFonts w:ascii="Tahoma" w:eastAsia="Times New Roman" w:hAnsi="Tahoma" w:cs="Tahoma"/>
        </w:rPr>
        <w:t xml:space="preserve">she has </w:t>
      </w:r>
      <w:r w:rsidR="006D0693">
        <w:rPr>
          <w:rFonts w:ascii="Tahoma" w:eastAsia="Times New Roman" w:hAnsi="Tahoma" w:cs="Tahoma"/>
        </w:rPr>
        <w:t>not in the last 10 years or so.</w:t>
      </w:r>
    </w:p>
    <w:p w14:paraId="593EC588" w14:textId="78D48E6D" w:rsidR="0081759C" w:rsidRDefault="00F13462" w:rsidP="00EB05D4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6D0693">
        <w:rPr>
          <w:rFonts w:ascii="Tahoma" w:eastAsia="Times New Roman" w:hAnsi="Tahoma" w:cs="Tahoma"/>
        </w:rPr>
        <w:t>. None.</w:t>
      </w:r>
    </w:p>
    <w:p w14:paraId="37F8947D" w14:textId="77777777" w:rsidR="00766068" w:rsidRDefault="00697D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E. Subcommittee Report: </w:t>
      </w:r>
    </w:p>
    <w:p w14:paraId="47968DB7" w14:textId="36020D91" w:rsidR="00697DBF" w:rsidRDefault="00766068" w:rsidP="00766068">
      <w:pPr>
        <w:spacing w:after="0" w:line="276" w:lineRule="auto"/>
        <w:ind w:firstLine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a. </w:t>
      </w:r>
      <w:r w:rsidR="00251C05">
        <w:rPr>
          <w:rFonts w:ascii="Tahoma" w:eastAsia="Times New Roman" w:hAnsi="Tahoma" w:cs="Tahoma"/>
        </w:rPr>
        <w:t>Outreach</w:t>
      </w:r>
      <w:r w:rsidR="00C86F32">
        <w:rPr>
          <w:rFonts w:ascii="Tahoma" w:eastAsia="Times New Roman" w:hAnsi="Tahoma" w:cs="Tahoma"/>
        </w:rPr>
        <w:t xml:space="preserve">. Donna checked on </w:t>
      </w:r>
      <w:r>
        <w:rPr>
          <w:rFonts w:ascii="Tahoma" w:eastAsia="Times New Roman" w:hAnsi="Tahoma" w:cs="Tahoma"/>
        </w:rPr>
        <w:t xml:space="preserve">the </w:t>
      </w:r>
      <w:r w:rsidR="00C86F32">
        <w:rPr>
          <w:rFonts w:ascii="Tahoma" w:eastAsia="Times New Roman" w:hAnsi="Tahoma" w:cs="Tahoma"/>
        </w:rPr>
        <w:t>Dallas locations, no contact yet.</w:t>
      </w:r>
    </w:p>
    <w:p w14:paraId="1A9ED15E" w14:textId="07E56EB2" w:rsidR="007436AB" w:rsidRDefault="00750F21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="00766068">
        <w:rPr>
          <w:rFonts w:ascii="Tahoma" w:eastAsia="Times New Roman" w:hAnsi="Tahoma" w:cs="Tahoma"/>
        </w:rPr>
        <w:t xml:space="preserve">- </w:t>
      </w:r>
      <w:r>
        <w:rPr>
          <w:rFonts w:ascii="Tahoma" w:eastAsia="Times New Roman" w:hAnsi="Tahoma" w:cs="Tahoma"/>
        </w:rPr>
        <w:t>Saturday Market, July 16 or 23</w:t>
      </w:r>
      <w:r w:rsidR="00C86F32">
        <w:rPr>
          <w:rFonts w:ascii="Tahoma" w:eastAsia="Times New Roman" w:hAnsi="Tahoma" w:cs="Tahoma"/>
        </w:rPr>
        <w:t xml:space="preserve">. Tom reported that Independence </w:t>
      </w:r>
      <w:r w:rsidR="00766068">
        <w:rPr>
          <w:rFonts w:ascii="Tahoma" w:eastAsia="Times New Roman" w:hAnsi="Tahoma" w:cs="Tahoma"/>
        </w:rPr>
        <w:t xml:space="preserve">is </w:t>
      </w:r>
      <w:r w:rsidR="00C86F32">
        <w:rPr>
          <w:rFonts w:ascii="Tahoma" w:eastAsia="Times New Roman" w:hAnsi="Tahoma" w:cs="Tahoma"/>
        </w:rPr>
        <w:t xml:space="preserve">available. Follow up with another mailer? Services </w:t>
      </w:r>
      <w:proofErr w:type="spellStart"/>
      <w:r w:rsidR="00766068">
        <w:rPr>
          <w:rFonts w:ascii="Tahoma" w:eastAsia="Times New Roman" w:hAnsi="Tahoma" w:cs="Tahoma"/>
        </w:rPr>
        <w:t>c</w:t>
      </w:r>
      <w:r w:rsidR="00C86F32">
        <w:rPr>
          <w:rFonts w:ascii="Tahoma" w:eastAsia="Times New Roman" w:hAnsi="Tahoma" w:cs="Tahoma"/>
        </w:rPr>
        <w:t>reekside</w:t>
      </w:r>
      <w:proofErr w:type="spellEnd"/>
      <w:r w:rsidR="00C86F32">
        <w:rPr>
          <w:rFonts w:ascii="Tahoma" w:eastAsia="Times New Roman" w:hAnsi="Tahoma" w:cs="Tahoma"/>
        </w:rPr>
        <w:t xml:space="preserve"> to discuss; </w:t>
      </w:r>
      <w:r w:rsidR="00766068">
        <w:rPr>
          <w:rFonts w:ascii="Tahoma" w:eastAsia="Times New Roman" w:hAnsi="Tahoma" w:cs="Tahoma"/>
        </w:rPr>
        <w:t xml:space="preserve">was </w:t>
      </w:r>
      <w:r w:rsidR="00C86F32">
        <w:rPr>
          <w:rFonts w:ascii="Tahoma" w:eastAsia="Times New Roman" w:hAnsi="Tahoma" w:cs="Tahoma"/>
        </w:rPr>
        <w:t xml:space="preserve">told Todd has </w:t>
      </w:r>
      <w:r w:rsidR="00766068">
        <w:rPr>
          <w:rFonts w:ascii="Tahoma" w:eastAsia="Times New Roman" w:hAnsi="Tahoma" w:cs="Tahoma"/>
        </w:rPr>
        <w:t xml:space="preserve">a </w:t>
      </w:r>
      <w:r w:rsidR="00C86F32">
        <w:rPr>
          <w:rFonts w:ascii="Tahoma" w:eastAsia="Times New Roman" w:hAnsi="Tahoma" w:cs="Tahoma"/>
        </w:rPr>
        <w:t xml:space="preserve">list of properties on </w:t>
      </w:r>
      <w:r w:rsidR="00766068">
        <w:rPr>
          <w:rFonts w:ascii="Tahoma" w:eastAsia="Times New Roman" w:hAnsi="Tahoma" w:cs="Tahoma"/>
        </w:rPr>
        <w:t xml:space="preserve">the </w:t>
      </w:r>
      <w:r w:rsidR="00C86F32">
        <w:rPr>
          <w:rFonts w:ascii="Tahoma" w:eastAsia="Times New Roman" w:hAnsi="Tahoma" w:cs="Tahoma"/>
        </w:rPr>
        <w:t xml:space="preserve">creek and properties within </w:t>
      </w:r>
      <w:r w:rsidR="00766068">
        <w:rPr>
          <w:rFonts w:ascii="Tahoma" w:eastAsia="Times New Roman" w:hAnsi="Tahoma" w:cs="Tahoma"/>
        </w:rPr>
        <w:t xml:space="preserve">the </w:t>
      </w:r>
      <w:r w:rsidR="00C86F32">
        <w:rPr>
          <w:rFonts w:ascii="Tahoma" w:eastAsia="Times New Roman" w:hAnsi="Tahoma" w:cs="Tahoma"/>
        </w:rPr>
        <w:t>district. Do another mailer? Do another outreach at market? Discussion. Consensus to do</w:t>
      </w:r>
      <w:r w:rsidR="00766068">
        <w:rPr>
          <w:rFonts w:ascii="Tahoma" w:eastAsia="Times New Roman" w:hAnsi="Tahoma" w:cs="Tahoma"/>
        </w:rPr>
        <w:t xml:space="preserve"> market on the</w:t>
      </w:r>
      <w:r w:rsidR="00C86F32">
        <w:rPr>
          <w:rFonts w:ascii="Tahoma" w:eastAsia="Times New Roman" w:hAnsi="Tahoma" w:cs="Tahoma"/>
        </w:rPr>
        <w:t xml:space="preserve"> 23</w:t>
      </w:r>
      <w:r w:rsidR="00C86F32" w:rsidRPr="00C86F32">
        <w:rPr>
          <w:rFonts w:ascii="Tahoma" w:eastAsia="Times New Roman" w:hAnsi="Tahoma" w:cs="Tahoma"/>
          <w:vertAlign w:val="superscript"/>
        </w:rPr>
        <w:t>rd</w:t>
      </w:r>
      <w:r w:rsidR="00766068">
        <w:rPr>
          <w:rFonts w:ascii="Tahoma" w:eastAsia="Times New Roman" w:hAnsi="Tahoma" w:cs="Tahoma"/>
        </w:rPr>
        <w:t>; Do</w:t>
      </w:r>
      <w:r w:rsidR="007436AB">
        <w:rPr>
          <w:rFonts w:ascii="Tahoma" w:eastAsia="Times New Roman" w:hAnsi="Tahoma" w:cs="Tahoma"/>
        </w:rPr>
        <w:t>nna thought another mailer sounded like a good idea. Discussion; consensus. Dan would also like to get people interested in joining the Board.</w:t>
      </w:r>
    </w:p>
    <w:p w14:paraId="07669F41" w14:textId="77777777" w:rsidR="007436AB" w:rsidRDefault="007436AB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04E6539" w14:textId="77777777" w:rsidR="005719DD" w:rsidRDefault="00204232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Mancil </w:t>
      </w:r>
      <w:r w:rsidR="007436AB">
        <w:rPr>
          <w:rFonts w:ascii="Tahoma" w:eastAsia="Times New Roman" w:hAnsi="Tahoma" w:cs="Tahoma"/>
        </w:rPr>
        <w:t>moved to authorize Tom to spend up to $</w:t>
      </w:r>
      <w:r>
        <w:rPr>
          <w:rFonts w:ascii="Tahoma" w:eastAsia="Times New Roman" w:hAnsi="Tahoma" w:cs="Tahoma"/>
        </w:rPr>
        <w:t>2000</w:t>
      </w:r>
      <w:r w:rsidR="007436AB">
        <w:rPr>
          <w:rFonts w:ascii="Tahoma" w:eastAsia="Times New Roman" w:hAnsi="Tahoma" w:cs="Tahoma"/>
        </w:rPr>
        <w:t xml:space="preserve"> on a </w:t>
      </w:r>
      <w:r>
        <w:rPr>
          <w:rFonts w:ascii="Tahoma" w:eastAsia="Times New Roman" w:hAnsi="Tahoma" w:cs="Tahoma"/>
        </w:rPr>
        <w:t xml:space="preserve">general </w:t>
      </w:r>
      <w:r w:rsidR="007436AB">
        <w:rPr>
          <w:rFonts w:ascii="Tahoma" w:eastAsia="Times New Roman" w:hAnsi="Tahoma" w:cs="Tahoma"/>
        </w:rPr>
        <w:t>mailer</w:t>
      </w:r>
      <w:r>
        <w:rPr>
          <w:rFonts w:ascii="Tahoma" w:eastAsia="Times New Roman" w:hAnsi="Tahoma" w:cs="Tahoma"/>
        </w:rPr>
        <w:t xml:space="preserve"> for the July 23</w:t>
      </w:r>
      <w:r w:rsidRPr="00204232">
        <w:rPr>
          <w:rFonts w:ascii="Tahoma" w:eastAsia="Times New Roman" w:hAnsi="Tahoma" w:cs="Tahoma"/>
          <w:vertAlign w:val="superscript"/>
        </w:rPr>
        <w:t>rd</w:t>
      </w:r>
      <w:r>
        <w:rPr>
          <w:rFonts w:ascii="Tahoma" w:eastAsia="Times New Roman" w:hAnsi="Tahoma" w:cs="Tahoma"/>
        </w:rPr>
        <w:t xml:space="preserve"> market</w:t>
      </w:r>
      <w:r w:rsidR="007436AB">
        <w:rPr>
          <w:rFonts w:ascii="Tahoma" w:eastAsia="Times New Roman" w:hAnsi="Tahoma" w:cs="Tahoma"/>
        </w:rPr>
        <w:t xml:space="preserve">; </w:t>
      </w:r>
      <w:r>
        <w:rPr>
          <w:rFonts w:ascii="Tahoma" w:eastAsia="Times New Roman" w:hAnsi="Tahoma" w:cs="Tahoma"/>
        </w:rPr>
        <w:t xml:space="preserve">Ed </w:t>
      </w:r>
      <w:r w:rsidR="007436AB">
        <w:rPr>
          <w:rFonts w:ascii="Tahoma" w:eastAsia="Times New Roman" w:hAnsi="Tahoma" w:cs="Tahoma"/>
        </w:rPr>
        <w:t>seconded.</w:t>
      </w:r>
      <w:r>
        <w:rPr>
          <w:rFonts w:ascii="Tahoma" w:eastAsia="Times New Roman" w:hAnsi="Tahoma" w:cs="Tahoma"/>
        </w:rPr>
        <w:t xml:space="preserve"> Motion passed by all present. Donna will reach out to the market organizer to let her know when we will be there. </w:t>
      </w:r>
    </w:p>
    <w:p w14:paraId="3A3124B8" w14:textId="68CA737F" w:rsidR="005719DD" w:rsidRDefault="00766068" w:rsidP="00940FB6">
      <w:pPr>
        <w:spacing w:after="0" w:line="276" w:lineRule="auto"/>
        <w:ind w:firstLine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</w:t>
      </w:r>
      <w:r w:rsidR="00204232">
        <w:rPr>
          <w:rFonts w:ascii="Tahoma" w:eastAsia="Times New Roman" w:hAnsi="Tahoma" w:cs="Tahoma"/>
        </w:rPr>
        <w:t xml:space="preserve">Madeline suggested sending </w:t>
      </w:r>
      <w:r>
        <w:rPr>
          <w:rFonts w:ascii="Tahoma" w:eastAsia="Times New Roman" w:hAnsi="Tahoma" w:cs="Tahoma"/>
        </w:rPr>
        <w:t xml:space="preserve">a </w:t>
      </w:r>
      <w:r w:rsidR="00204232">
        <w:rPr>
          <w:rFonts w:ascii="Tahoma" w:eastAsia="Times New Roman" w:hAnsi="Tahoma" w:cs="Tahoma"/>
        </w:rPr>
        <w:t xml:space="preserve">mailer to teachers; Donna and Andrea noted that contact is difficult in summer. </w:t>
      </w:r>
      <w:proofErr w:type="gramStart"/>
      <w:r w:rsidR="005719DD">
        <w:rPr>
          <w:rFonts w:ascii="Tahoma" w:eastAsia="Times New Roman" w:hAnsi="Tahoma" w:cs="Tahoma"/>
        </w:rPr>
        <w:t>Discussion;</w:t>
      </w:r>
      <w:proofErr w:type="gramEnd"/>
      <w:r w:rsidR="005719DD">
        <w:rPr>
          <w:rFonts w:ascii="Tahoma" w:eastAsia="Times New Roman" w:hAnsi="Tahoma" w:cs="Tahoma"/>
        </w:rPr>
        <w:t xml:space="preserve"> Madeline will send information to Bryan Dutton. Donna suggested sending it to anyone that might have an interest. Tom suggested having more flyers; Karin will get a supply to Mancil. </w:t>
      </w:r>
    </w:p>
    <w:p w14:paraId="4A6D5AB4" w14:textId="6C82E712" w:rsidR="00750F21" w:rsidRDefault="00750F21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b. Polk County Fair (choose one day only, Aug 10-13)</w:t>
      </w:r>
      <w:r w:rsidR="00C86F32">
        <w:rPr>
          <w:rFonts w:ascii="Tahoma" w:eastAsia="Times New Roman" w:hAnsi="Tahoma" w:cs="Tahoma"/>
        </w:rPr>
        <w:t>.</w:t>
      </w:r>
      <w:r w:rsidR="005719DD">
        <w:rPr>
          <w:rFonts w:ascii="Tahoma" w:eastAsia="Times New Roman" w:hAnsi="Tahoma" w:cs="Tahoma"/>
        </w:rPr>
        <w:t xml:space="preserve"> Donna reported that w</w:t>
      </w:r>
      <w:r w:rsidR="00C86F32">
        <w:rPr>
          <w:rFonts w:ascii="Tahoma" w:eastAsia="Times New Roman" w:hAnsi="Tahoma" w:cs="Tahoma"/>
        </w:rPr>
        <w:t xml:space="preserve">e can’t choose just one day, </w:t>
      </w:r>
      <w:r w:rsidR="005719DD">
        <w:rPr>
          <w:rFonts w:ascii="Tahoma" w:eastAsia="Times New Roman" w:hAnsi="Tahoma" w:cs="Tahoma"/>
        </w:rPr>
        <w:t xml:space="preserve">we </w:t>
      </w:r>
      <w:r w:rsidR="00C86F32">
        <w:rPr>
          <w:rFonts w:ascii="Tahoma" w:eastAsia="Times New Roman" w:hAnsi="Tahoma" w:cs="Tahoma"/>
        </w:rPr>
        <w:t xml:space="preserve">must commit to all four. </w:t>
      </w:r>
    </w:p>
    <w:p w14:paraId="1ACB5CC3" w14:textId="212C6BDB" w:rsidR="00750F21" w:rsidRDefault="00750F21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c. Reach out to Master Gardeners re: sponsoring bench or gazebo overlooking the creek</w:t>
      </w:r>
      <w:r w:rsidR="00C86F32">
        <w:rPr>
          <w:rFonts w:ascii="Tahoma" w:eastAsia="Times New Roman" w:hAnsi="Tahoma" w:cs="Tahoma"/>
        </w:rPr>
        <w:t>.</w:t>
      </w:r>
      <w:r w:rsidR="005719DD">
        <w:rPr>
          <w:rFonts w:ascii="Tahoma" w:eastAsia="Times New Roman" w:hAnsi="Tahoma" w:cs="Tahoma"/>
        </w:rPr>
        <w:t xml:space="preserve"> Tom suggested this – the F Street bridge is open</w:t>
      </w:r>
      <w:r w:rsidR="00625E1E">
        <w:rPr>
          <w:rFonts w:ascii="Tahoma" w:eastAsia="Times New Roman" w:hAnsi="Tahoma" w:cs="Tahoma"/>
        </w:rPr>
        <w:t xml:space="preserve">. Our garbage can </w:t>
      </w:r>
      <w:proofErr w:type="gramStart"/>
      <w:r w:rsidR="00625E1E">
        <w:rPr>
          <w:rFonts w:ascii="Tahoma" w:eastAsia="Times New Roman" w:hAnsi="Tahoma" w:cs="Tahoma"/>
        </w:rPr>
        <w:t>has</w:t>
      </w:r>
      <w:proofErr w:type="gramEnd"/>
      <w:r w:rsidR="00625E1E">
        <w:rPr>
          <w:rFonts w:ascii="Tahoma" w:eastAsia="Times New Roman" w:hAnsi="Tahoma" w:cs="Tahoma"/>
        </w:rPr>
        <w:t xml:space="preserve"> been moved to the bridge</w:t>
      </w:r>
      <w:r w:rsidR="00940FB6">
        <w:rPr>
          <w:rFonts w:ascii="Tahoma" w:eastAsia="Times New Roman" w:hAnsi="Tahoma" w:cs="Tahoma"/>
        </w:rPr>
        <w:t xml:space="preserve"> and i</w:t>
      </w:r>
      <w:r w:rsidR="00625E1E">
        <w:rPr>
          <w:rFonts w:ascii="Tahoma" w:eastAsia="Times New Roman" w:hAnsi="Tahoma" w:cs="Tahoma"/>
        </w:rPr>
        <w:t xml:space="preserve">nstalled there. There are a few benches that could be upgraded, </w:t>
      </w:r>
      <w:r w:rsidR="00940FB6">
        <w:rPr>
          <w:rFonts w:ascii="Tahoma" w:eastAsia="Times New Roman" w:hAnsi="Tahoma" w:cs="Tahoma"/>
        </w:rPr>
        <w:t xml:space="preserve">and there is a </w:t>
      </w:r>
      <w:r w:rsidR="00625E1E">
        <w:rPr>
          <w:rFonts w:ascii="Tahoma" w:eastAsia="Times New Roman" w:hAnsi="Tahoma" w:cs="Tahoma"/>
        </w:rPr>
        <w:t xml:space="preserve">nice gazebo there. Discussion. Tom feels </w:t>
      </w:r>
      <w:r w:rsidR="003B0A6A">
        <w:rPr>
          <w:rFonts w:ascii="Tahoma" w:eastAsia="Times New Roman" w:hAnsi="Tahoma" w:cs="Tahoma"/>
        </w:rPr>
        <w:t>this would help to get information out about the district.</w:t>
      </w:r>
      <w:r w:rsidR="00625E1E">
        <w:rPr>
          <w:rFonts w:ascii="Tahoma" w:eastAsia="Times New Roman" w:hAnsi="Tahoma" w:cs="Tahoma"/>
        </w:rPr>
        <w:t xml:space="preserve"> Will </w:t>
      </w:r>
      <w:proofErr w:type="gramStart"/>
      <w:r w:rsidR="00625E1E">
        <w:rPr>
          <w:rFonts w:ascii="Tahoma" w:eastAsia="Times New Roman" w:hAnsi="Tahoma" w:cs="Tahoma"/>
        </w:rPr>
        <w:t>make contact with</w:t>
      </w:r>
      <w:proofErr w:type="gramEnd"/>
      <w:r w:rsidR="00625E1E">
        <w:rPr>
          <w:rFonts w:ascii="Tahoma" w:eastAsia="Times New Roman" w:hAnsi="Tahoma" w:cs="Tahoma"/>
        </w:rPr>
        <w:t xml:space="preserve"> Master Gardeners and the city</w:t>
      </w:r>
      <w:r w:rsidR="003B0A6A">
        <w:rPr>
          <w:rFonts w:ascii="Tahoma" w:eastAsia="Times New Roman" w:hAnsi="Tahoma" w:cs="Tahoma"/>
        </w:rPr>
        <w:t xml:space="preserve"> about costs, etc., and report at next meeting. </w:t>
      </w:r>
    </w:p>
    <w:p w14:paraId="0C7AFF4D" w14:textId="77777777" w:rsidR="005719DD" w:rsidRPr="00AF78B2" w:rsidRDefault="005719DD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0502CA63" w14:textId="4D2BEE23" w:rsidR="00C15DDB" w:rsidRDefault="005A6B9C" w:rsidP="005816E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 w:rsidR="0081759C">
        <w:rPr>
          <w:rFonts w:ascii="Tahoma" w:eastAsia="Times New Roman" w:hAnsi="Tahoma" w:cs="Tahoma"/>
        </w:rPr>
        <w:t>.</w:t>
      </w:r>
      <w:r w:rsidR="003B0A6A">
        <w:rPr>
          <w:rFonts w:ascii="Tahoma" w:eastAsia="Times New Roman" w:hAnsi="Tahoma" w:cs="Tahoma"/>
        </w:rPr>
        <w:t xml:space="preserve"> Andrea reported we only received one grant application, from Michelle Haney at Talmadge (a previous recipient). Hopes to get more. Although </w:t>
      </w:r>
      <w:r w:rsidR="00940FB6">
        <w:rPr>
          <w:rFonts w:ascii="Tahoma" w:eastAsia="Times New Roman" w:hAnsi="Tahoma" w:cs="Tahoma"/>
        </w:rPr>
        <w:t xml:space="preserve">the </w:t>
      </w:r>
      <w:r w:rsidR="003B0A6A">
        <w:rPr>
          <w:rFonts w:ascii="Tahoma" w:eastAsia="Times New Roman" w:hAnsi="Tahoma" w:cs="Tahoma"/>
        </w:rPr>
        <w:t>deadline was June 30</w:t>
      </w:r>
      <w:r w:rsidR="003B0A6A" w:rsidRPr="003B0A6A">
        <w:rPr>
          <w:rFonts w:ascii="Tahoma" w:eastAsia="Times New Roman" w:hAnsi="Tahoma" w:cs="Tahoma"/>
          <w:vertAlign w:val="superscript"/>
        </w:rPr>
        <w:t>th</w:t>
      </w:r>
      <w:r w:rsidR="003B0A6A">
        <w:rPr>
          <w:rFonts w:ascii="Tahoma" w:eastAsia="Times New Roman" w:hAnsi="Tahoma" w:cs="Tahoma"/>
        </w:rPr>
        <w:t>, they would accept a late submission. Discussion of getting information out.</w:t>
      </w:r>
    </w:p>
    <w:p w14:paraId="159FFCD8" w14:textId="77777777" w:rsidR="003B0A6A" w:rsidRDefault="003B0A6A" w:rsidP="005816E5">
      <w:pPr>
        <w:spacing w:after="0" w:line="276" w:lineRule="auto"/>
        <w:rPr>
          <w:rFonts w:ascii="Tahoma" w:eastAsia="Times New Roman" w:hAnsi="Tahoma" w:cs="Tahoma"/>
        </w:rPr>
      </w:pPr>
    </w:p>
    <w:p w14:paraId="05561330" w14:textId="614DE97A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43CC8CB5" w14:textId="2F5663EB" w:rsidR="00AF78B2" w:rsidRDefault="00916FBC" w:rsidP="00AF78B2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r w:rsidR="00AF78B2" w:rsidRPr="00AF78B2">
        <w:rPr>
          <w:rFonts w:ascii="Tahoma" w:eastAsia="Times New Roman" w:hAnsi="Tahoma" w:cs="Tahoma"/>
        </w:rPr>
        <w:t>Discussion re: properties within the district and services provided</w:t>
      </w:r>
      <w:r w:rsidR="00AF78B2">
        <w:rPr>
          <w:rFonts w:ascii="Tahoma" w:eastAsia="Times New Roman" w:hAnsi="Tahoma" w:cs="Tahoma"/>
        </w:rPr>
        <w:t xml:space="preserve"> (</w:t>
      </w:r>
      <w:proofErr w:type="spellStart"/>
      <w:r w:rsidR="00AF78B2">
        <w:rPr>
          <w:rFonts w:ascii="Tahoma" w:eastAsia="Times New Roman" w:hAnsi="Tahoma" w:cs="Tahoma"/>
        </w:rPr>
        <w:t>creekside</w:t>
      </w:r>
      <w:proofErr w:type="spellEnd"/>
      <w:r w:rsidR="00AF78B2">
        <w:rPr>
          <w:rFonts w:ascii="Tahoma" w:eastAsia="Times New Roman" w:hAnsi="Tahoma" w:cs="Tahoma"/>
        </w:rPr>
        <w:t>).</w:t>
      </w:r>
      <w:r w:rsidR="00761F33">
        <w:rPr>
          <w:rFonts w:ascii="Tahoma" w:eastAsia="Times New Roman" w:hAnsi="Tahoma" w:cs="Tahoma"/>
        </w:rPr>
        <w:t xml:space="preserve"> Karin noted she included information in </w:t>
      </w:r>
      <w:r w:rsidR="00940FB6">
        <w:rPr>
          <w:rFonts w:ascii="Tahoma" w:eastAsia="Times New Roman" w:hAnsi="Tahoma" w:cs="Tahoma"/>
        </w:rPr>
        <w:t xml:space="preserve">the </w:t>
      </w:r>
      <w:r w:rsidR="00761F33">
        <w:rPr>
          <w:rFonts w:ascii="Tahoma" w:eastAsia="Times New Roman" w:hAnsi="Tahoma" w:cs="Tahoma"/>
        </w:rPr>
        <w:t>packet from a board member request</w:t>
      </w:r>
      <w:r w:rsidR="00940FB6">
        <w:rPr>
          <w:rFonts w:ascii="Tahoma" w:eastAsia="Times New Roman" w:hAnsi="Tahoma" w:cs="Tahoma"/>
        </w:rPr>
        <w:t xml:space="preserve">; she hasn’t </w:t>
      </w:r>
      <w:r w:rsidR="00761F33">
        <w:rPr>
          <w:rFonts w:ascii="Tahoma" w:eastAsia="Times New Roman" w:hAnsi="Tahoma" w:cs="Tahoma"/>
        </w:rPr>
        <w:t>been able to look for more. Discussion of scope of services as in current charter, laws, etc., to provide not just to properties next to creek but within the district.</w:t>
      </w:r>
      <w:r w:rsidR="005630FB">
        <w:rPr>
          <w:rFonts w:ascii="Tahoma" w:eastAsia="Times New Roman" w:hAnsi="Tahoma" w:cs="Tahoma"/>
        </w:rPr>
        <w:t xml:space="preserve"> Discussion of services we are currently providing; Dan suggested maintaining a list. Discussion.</w:t>
      </w:r>
      <w:r w:rsidR="000D6044">
        <w:rPr>
          <w:rFonts w:ascii="Tahoma" w:eastAsia="Times New Roman" w:hAnsi="Tahoma" w:cs="Tahoma"/>
        </w:rPr>
        <w:t xml:space="preserve"> Make list of prior work, projects to </w:t>
      </w:r>
      <w:r w:rsidR="000D6044">
        <w:rPr>
          <w:rFonts w:ascii="Tahoma" w:eastAsia="Times New Roman" w:hAnsi="Tahoma" w:cs="Tahoma"/>
        </w:rPr>
        <w:lastRenderedPageBreak/>
        <w:t>show what has been done and could give ideas for future. Ed suggested photos to go along with the list; he will put them together</w:t>
      </w:r>
      <w:r w:rsidR="00E1146A">
        <w:rPr>
          <w:rFonts w:ascii="Tahoma" w:eastAsia="Times New Roman" w:hAnsi="Tahoma" w:cs="Tahoma"/>
        </w:rPr>
        <w:t xml:space="preserve"> for information at the booth.</w:t>
      </w:r>
    </w:p>
    <w:p w14:paraId="6E5A1CD7" w14:textId="77777777" w:rsidR="00940FB6" w:rsidRDefault="00940FB6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CDDE4D5" w14:textId="4E9968E6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0D9B8158" w14:textId="479F29B8" w:rsidR="002A3E63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4324BF">
        <w:rPr>
          <w:rFonts w:ascii="Tahoma" w:eastAsia="Times New Roman" w:hAnsi="Tahoma" w:cs="Tahoma"/>
        </w:rPr>
        <w:t>. Correspondence requiring action: SDAO membership update, due August 15</w:t>
      </w:r>
      <w:r w:rsidR="004324BF" w:rsidRPr="004324BF">
        <w:rPr>
          <w:rFonts w:ascii="Tahoma" w:eastAsia="Times New Roman" w:hAnsi="Tahoma" w:cs="Tahoma"/>
          <w:vertAlign w:val="superscript"/>
        </w:rPr>
        <w:t>th</w:t>
      </w:r>
      <w:r w:rsidR="004324BF">
        <w:rPr>
          <w:rFonts w:ascii="Tahoma" w:eastAsia="Times New Roman" w:hAnsi="Tahoma" w:cs="Tahoma"/>
        </w:rPr>
        <w:t xml:space="preserve">. </w:t>
      </w:r>
      <w:r w:rsidR="00E1146A">
        <w:rPr>
          <w:rFonts w:ascii="Tahoma" w:eastAsia="Times New Roman" w:hAnsi="Tahoma" w:cs="Tahoma"/>
        </w:rPr>
        <w:t>Packet from Dallas re: South Dallas Urban Renewal</w:t>
      </w:r>
      <w:r w:rsidR="00940FB6">
        <w:rPr>
          <w:rFonts w:ascii="Tahoma" w:eastAsia="Times New Roman" w:hAnsi="Tahoma" w:cs="Tahoma"/>
        </w:rPr>
        <w:t xml:space="preserve">; Dan would like to review the information. </w:t>
      </w:r>
    </w:p>
    <w:p w14:paraId="654B6039" w14:textId="706917DD" w:rsidR="00F13462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4324BF">
        <w:rPr>
          <w:rFonts w:ascii="Tahoma" w:eastAsia="Times New Roman" w:hAnsi="Tahoma" w:cs="Tahoma"/>
        </w:rPr>
        <w:t>. Reviewed.</w:t>
      </w:r>
    </w:p>
    <w:p w14:paraId="0AC56A81" w14:textId="77777777" w:rsidR="004324BF" w:rsidRPr="002A3E63" w:rsidRDefault="004324BF" w:rsidP="002A3E63">
      <w:pPr>
        <w:spacing w:after="0" w:line="276" w:lineRule="auto"/>
        <w:rPr>
          <w:rFonts w:ascii="Tahoma" w:eastAsia="Times New Roman" w:hAnsi="Tahoma" w:cs="Tahoma"/>
        </w:rPr>
      </w:pPr>
    </w:p>
    <w:p w14:paraId="0E761791" w14:textId="4E282183" w:rsidR="004324BF" w:rsidRDefault="00F13462" w:rsidP="004324BF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4324BF">
        <w:rPr>
          <w:rFonts w:ascii="Tahoma" w:eastAsia="Times New Roman" w:hAnsi="Tahoma" w:cs="Tahoma"/>
        </w:rPr>
        <w:t>. With no further business,</w:t>
      </w:r>
      <w:r w:rsidR="00020ACB">
        <w:rPr>
          <w:rFonts w:ascii="Tahoma" w:eastAsia="Times New Roman" w:hAnsi="Tahoma" w:cs="Tahoma"/>
        </w:rPr>
        <w:t xml:space="preserve"> Mancil</w:t>
      </w:r>
      <w:r w:rsidR="004324BF">
        <w:rPr>
          <w:rFonts w:ascii="Tahoma" w:eastAsia="Times New Roman" w:hAnsi="Tahoma" w:cs="Tahoma"/>
        </w:rPr>
        <w:t xml:space="preserve"> moved to adjourn; </w:t>
      </w:r>
      <w:r w:rsidR="00020ACB">
        <w:rPr>
          <w:rFonts w:ascii="Tahoma" w:eastAsia="Times New Roman" w:hAnsi="Tahoma" w:cs="Tahoma"/>
        </w:rPr>
        <w:t xml:space="preserve">Ed </w:t>
      </w:r>
      <w:r w:rsidR="004324BF">
        <w:rPr>
          <w:rFonts w:ascii="Tahoma" w:eastAsia="Times New Roman" w:hAnsi="Tahoma" w:cs="Tahoma"/>
        </w:rPr>
        <w:t>seconded. Motion passed by all present.</w:t>
      </w:r>
      <w:r w:rsidR="00940FB6">
        <w:rPr>
          <w:rFonts w:ascii="Tahoma" w:eastAsia="Times New Roman" w:hAnsi="Tahoma" w:cs="Tahoma"/>
        </w:rPr>
        <w:t xml:space="preserve"> </w:t>
      </w:r>
      <w:r w:rsidR="004324BF">
        <w:rPr>
          <w:rFonts w:ascii="Tahoma" w:eastAsia="Times New Roman" w:hAnsi="Tahoma" w:cs="Tahoma"/>
        </w:rPr>
        <w:t>Meeting adjourned</w:t>
      </w:r>
      <w:r w:rsidR="00940FB6">
        <w:rPr>
          <w:rFonts w:ascii="Tahoma" w:eastAsia="Times New Roman" w:hAnsi="Tahoma" w:cs="Tahoma"/>
        </w:rPr>
        <w:t xml:space="preserve"> at</w:t>
      </w:r>
      <w:r w:rsidR="004324BF">
        <w:rPr>
          <w:rFonts w:ascii="Tahoma" w:eastAsia="Times New Roman" w:hAnsi="Tahoma" w:cs="Tahoma"/>
        </w:rPr>
        <w:t xml:space="preserve"> </w:t>
      </w:r>
      <w:r w:rsidR="00020ACB">
        <w:rPr>
          <w:rFonts w:ascii="Tahoma" w:eastAsia="Times New Roman" w:hAnsi="Tahoma" w:cs="Tahoma"/>
        </w:rPr>
        <w:t>8:13</w:t>
      </w:r>
      <w:r w:rsidR="004324BF">
        <w:rPr>
          <w:rFonts w:ascii="Tahoma" w:eastAsia="Times New Roman" w:hAnsi="Tahoma" w:cs="Tahoma"/>
        </w:rPr>
        <w:t xml:space="preserve"> a.m.</w:t>
      </w:r>
    </w:p>
    <w:p w14:paraId="6372C002" w14:textId="77777777" w:rsidR="004324BF" w:rsidRDefault="004324BF" w:rsidP="004324BF">
      <w:pPr>
        <w:spacing w:after="0" w:line="276" w:lineRule="auto"/>
        <w:rPr>
          <w:rFonts w:ascii="Tahoma" w:eastAsia="Times New Roman" w:hAnsi="Tahoma" w:cs="Tahoma"/>
        </w:rPr>
      </w:pPr>
    </w:p>
    <w:p w14:paraId="015868A1" w14:textId="302136AB" w:rsidR="004324BF" w:rsidRDefault="004324BF" w:rsidP="004324BF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Next regular meeting: August 4</w:t>
      </w:r>
      <w:r w:rsidRPr="004324BF">
        <w:rPr>
          <w:rFonts w:ascii="Tahoma" w:eastAsia="Times New Roman" w:hAnsi="Tahoma" w:cs="Tahoma"/>
          <w:vertAlign w:val="superscript"/>
        </w:rPr>
        <w:t>th</w:t>
      </w:r>
      <w:r>
        <w:rPr>
          <w:rFonts w:ascii="Tahoma" w:eastAsia="Times New Roman" w:hAnsi="Tahoma" w:cs="Tahoma"/>
        </w:rPr>
        <w:t xml:space="preserve">  </w:t>
      </w:r>
    </w:p>
    <w:p w14:paraId="17B75BED" w14:textId="357E6743" w:rsidR="00A63AE9" w:rsidRDefault="007D619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</w:t>
      </w:r>
    </w:p>
    <w:p w14:paraId="4D4C3BD9" w14:textId="00A0CAC1" w:rsidR="007D6198" w:rsidRDefault="007D619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338EF633" w14:textId="12785211" w:rsidR="007D6198" w:rsidRDefault="007D619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2E756B45" w14:textId="77777777" w:rsidR="007D6198" w:rsidRDefault="007D6198" w:rsidP="007D6198">
      <w:pPr>
        <w:spacing w:after="0" w:line="276" w:lineRule="auto"/>
        <w:jc w:val="right"/>
        <w:rPr>
          <w:rFonts w:ascii="Tahoma" w:eastAsia="Times New Roman" w:hAnsi="Tahoma" w:cs="Tahoma"/>
        </w:rPr>
      </w:pPr>
    </w:p>
    <w:p w14:paraId="2CF1150B" w14:textId="16900751" w:rsidR="007D6198" w:rsidRDefault="007D6198" w:rsidP="007D6198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 08/04/2022</w:t>
      </w:r>
    </w:p>
    <w:sectPr w:rsidR="007D6198" w:rsidSect="00940F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035D" w14:textId="77777777" w:rsidR="00940FB6" w:rsidRDefault="00940FB6" w:rsidP="00940FB6">
      <w:pPr>
        <w:spacing w:after="0" w:line="240" w:lineRule="auto"/>
      </w:pPr>
      <w:r>
        <w:separator/>
      </w:r>
    </w:p>
  </w:endnote>
  <w:endnote w:type="continuationSeparator" w:id="0">
    <w:p w14:paraId="099ADE67" w14:textId="77777777" w:rsidR="00940FB6" w:rsidRDefault="00940FB6" w:rsidP="009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067321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1E4650" w14:textId="25C5299F" w:rsidR="00940FB6" w:rsidRPr="00940FB6" w:rsidRDefault="00940FB6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940F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40F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40F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40F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40F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40FB6">
              <w:rPr>
                <w:rFonts w:ascii="Arial" w:hAnsi="Arial" w:cs="Arial"/>
                <w:sz w:val="20"/>
                <w:szCs w:val="20"/>
              </w:rPr>
              <w:t xml:space="preserve"> / ACWCD Board of Directors / Minutes / 07-07-2022</w:t>
            </w:r>
          </w:p>
        </w:sdtContent>
      </w:sdt>
    </w:sdtContent>
  </w:sdt>
  <w:p w14:paraId="65DE018A" w14:textId="77777777" w:rsidR="00940FB6" w:rsidRDefault="0094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F121" w14:textId="77777777" w:rsidR="00940FB6" w:rsidRDefault="00940FB6" w:rsidP="00940FB6">
      <w:pPr>
        <w:spacing w:after="0" w:line="240" w:lineRule="auto"/>
      </w:pPr>
      <w:r>
        <w:separator/>
      </w:r>
    </w:p>
  </w:footnote>
  <w:footnote w:type="continuationSeparator" w:id="0">
    <w:p w14:paraId="615386C4" w14:textId="77777777" w:rsidR="00940FB6" w:rsidRDefault="00940FB6" w:rsidP="0094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65710584">
    <w:abstractNumId w:val="2"/>
  </w:num>
  <w:num w:numId="2" w16cid:durableId="62066332">
    <w:abstractNumId w:val="0"/>
  </w:num>
  <w:num w:numId="3" w16cid:durableId="1162504840">
    <w:abstractNumId w:val="3"/>
  </w:num>
  <w:num w:numId="4" w16cid:durableId="181406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20ACB"/>
    <w:rsid w:val="0002437F"/>
    <w:rsid w:val="0003631F"/>
    <w:rsid w:val="000419F5"/>
    <w:rsid w:val="0007503D"/>
    <w:rsid w:val="00075E06"/>
    <w:rsid w:val="000975FC"/>
    <w:rsid w:val="000D6044"/>
    <w:rsid w:val="000F29DA"/>
    <w:rsid w:val="00120E8F"/>
    <w:rsid w:val="00132DFF"/>
    <w:rsid w:val="00152A6F"/>
    <w:rsid w:val="00204232"/>
    <w:rsid w:val="00220C64"/>
    <w:rsid w:val="00227512"/>
    <w:rsid w:val="002315FD"/>
    <w:rsid w:val="00235C3D"/>
    <w:rsid w:val="00247800"/>
    <w:rsid w:val="00251C05"/>
    <w:rsid w:val="002A3C59"/>
    <w:rsid w:val="002A3E63"/>
    <w:rsid w:val="002E10F0"/>
    <w:rsid w:val="002E623D"/>
    <w:rsid w:val="0031576E"/>
    <w:rsid w:val="00340CB8"/>
    <w:rsid w:val="003B0A6A"/>
    <w:rsid w:val="003B3F55"/>
    <w:rsid w:val="003D5F00"/>
    <w:rsid w:val="004210F4"/>
    <w:rsid w:val="004324BF"/>
    <w:rsid w:val="00494B0B"/>
    <w:rsid w:val="004B2375"/>
    <w:rsid w:val="004E1F2C"/>
    <w:rsid w:val="004E682D"/>
    <w:rsid w:val="004F7BA7"/>
    <w:rsid w:val="00536BC7"/>
    <w:rsid w:val="00543E06"/>
    <w:rsid w:val="005630FB"/>
    <w:rsid w:val="005719DD"/>
    <w:rsid w:val="005816E5"/>
    <w:rsid w:val="00585CF8"/>
    <w:rsid w:val="005A6B9C"/>
    <w:rsid w:val="005B74E4"/>
    <w:rsid w:val="005D1D84"/>
    <w:rsid w:val="005E3052"/>
    <w:rsid w:val="0060349A"/>
    <w:rsid w:val="00604EDE"/>
    <w:rsid w:val="00625E1E"/>
    <w:rsid w:val="006261A8"/>
    <w:rsid w:val="0063362E"/>
    <w:rsid w:val="00647B4A"/>
    <w:rsid w:val="00651F60"/>
    <w:rsid w:val="00675E26"/>
    <w:rsid w:val="00685D51"/>
    <w:rsid w:val="006917D6"/>
    <w:rsid w:val="00697DBF"/>
    <w:rsid w:val="006D0693"/>
    <w:rsid w:val="006F0AD2"/>
    <w:rsid w:val="00705340"/>
    <w:rsid w:val="007333A9"/>
    <w:rsid w:val="007436AB"/>
    <w:rsid w:val="00750F21"/>
    <w:rsid w:val="00761F33"/>
    <w:rsid w:val="00766068"/>
    <w:rsid w:val="007709CD"/>
    <w:rsid w:val="00772594"/>
    <w:rsid w:val="00781382"/>
    <w:rsid w:val="007B1885"/>
    <w:rsid w:val="007D6198"/>
    <w:rsid w:val="007E0629"/>
    <w:rsid w:val="007F3891"/>
    <w:rsid w:val="0081759C"/>
    <w:rsid w:val="00832A36"/>
    <w:rsid w:val="008361D0"/>
    <w:rsid w:val="00842C8F"/>
    <w:rsid w:val="008533E8"/>
    <w:rsid w:val="008A5AFA"/>
    <w:rsid w:val="008D79A0"/>
    <w:rsid w:val="008E692D"/>
    <w:rsid w:val="00916FBC"/>
    <w:rsid w:val="00927720"/>
    <w:rsid w:val="00940FB6"/>
    <w:rsid w:val="009508AA"/>
    <w:rsid w:val="00952BCF"/>
    <w:rsid w:val="00970033"/>
    <w:rsid w:val="00A022C6"/>
    <w:rsid w:val="00A23D14"/>
    <w:rsid w:val="00A52EA7"/>
    <w:rsid w:val="00A63AE9"/>
    <w:rsid w:val="00A95128"/>
    <w:rsid w:val="00AC29FD"/>
    <w:rsid w:val="00AE7A2A"/>
    <w:rsid w:val="00AF78B2"/>
    <w:rsid w:val="00B33FB4"/>
    <w:rsid w:val="00B406E7"/>
    <w:rsid w:val="00B522E0"/>
    <w:rsid w:val="00B55558"/>
    <w:rsid w:val="00BA00EC"/>
    <w:rsid w:val="00BA66C7"/>
    <w:rsid w:val="00BE5443"/>
    <w:rsid w:val="00BF14CA"/>
    <w:rsid w:val="00C15DDB"/>
    <w:rsid w:val="00C312CE"/>
    <w:rsid w:val="00C37527"/>
    <w:rsid w:val="00C41A6A"/>
    <w:rsid w:val="00C7491F"/>
    <w:rsid w:val="00C85C0B"/>
    <w:rsid w:val="00C86F32"/>
    <w:rsid w:val="00CB48C2"/>
    <w:rsid w:val="00CB6A58"/>
    <w:rsid w:val="00CE520E"/>
    <w:rsid w:val="00D059A3"/>
    <w:rsid w:val="00D10286"/>
    <w:rsid w:val="00D34D57"/>
    <w:rsid w:val="00D56535"/>
    <w:rsid w:val="00D60D81"/>
    <w:rsid w:val="00D85A66"/>
    <w:rsid w:val="00DB2BF3"/>
    <w:rsid w:val="00E1146A"/>
    <w:rsid w:val="00E453FE"/>
    <w:rsid w:val="00E52ACF"/>
    <w:rsid w:val="00E854CC"/>
    <w:rsid w:val="00EA32E6"/>
    <w:rsid w:val="00EB05D4"/>
    <w:rsid w:val="00EB1B58"/>
    <w:rsid w:val="00EB2849"/>
    <w:rsid w:val="00ED7A99"/>
    <w:rsid w:val="00EE2293"/>
    <w:rsid w:val="00F008F8"/>
    <w:rsid w:val="00F050FF"/>
    <w:rsid w:val="00F13462"/>
    <w:rsid w:val="00F90DC6"/>
    <w:rsid w:val="00F91128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B6"/>
  </w:style>
  <w:style w:type="paragraph" w:styleId="Footer">
    <w:name w:val="footer"/>
    <w:basedOn w:val="Normal"/>
    <w:link w:val="FooterChar"/>
    <w:uiPriority w:val="99"/>
    <w:unhideWhenUsed/>
    <w:rsid w:val="0094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2021-06-29T01:16:00Z</cp:lastPrinted>
  <dcterms:created xsi:type="dcterms:W3CDTF">2022-10-30T19:31:00Z</dcterms:created>
  <dcterms:modified xsi:type="dcterms:W3CDTF">2022-10-30T19:31:00Z</dcterms:modified>
</cp:coreProperties>
</file>